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C5E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99D66F" wp14:editId="10C405A4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</w:t>
      </w:r>
      <w:proofErr w:type="spellStart"/>
      <w:r w:rsidRPr="002C5E5B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83749B" w:rsidRPr="002C5E5B" w:rsidRDefault="0083749B" w:rsidP="00D12CF0">
      <w:pPr>
        <w:spacing w:after="0"/>
        <w:ind w:left="450" w:right="45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>Филологический факультет</w:t>
      </w:r>
    </w:p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2C5E5B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C5E5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2C5E5B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2C5E5B">
        <w:rPr>
          <w:rFonts w:ascii="Times New Roman" w:hAnsi="Times New Roman" w:cs="Times New Roman"/>
          <w:sz w:val="24"/>
          <w:szCs w:val="24"/>
        </w:rPr>
        <w:t>______</w:t>
      </w:r>
      <w:r w:rsidRPr="002C5E5B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2C5E5B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Pr="002C5E5B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Pr="002C5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CF0" w:rsidRPr="002C5E5B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2C5E5B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2C5E5B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Pr="002C5E5B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ЗАПОЛНЕНИЮ УМКД </w:t>
      </w:r>
    </w:p>
    <w:p w:rsidR="004659E5" w:rsidRPr="002C5E5B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2C5E5B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2C5E5B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2C5E5B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5D3FB4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2026</w:t>
      </w:r>
    </w:p>
    <w:p w:rsidR="005D2FB0" w:rsidRPr="002C5E5B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2C5E5B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2C5E5B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2C5E5B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</w:t>
      </w:r>
      <w:proofErr w:type="gramStart"/>
      <w:r w:rsidR="005D2FB0" w:rsidRPr="002C5E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D2FB0" w:rsidRPr="002C5E5B">
        <w:rPr>
          <w:rFonts w:ascii="Times New Roman" w:hAnsi="Times New Roman" w:cs="Times New Roman"/>
          <w:sz w:val="24"/>
          <w:szCs w:val="24"/>
        </w:rPr>
        <w:t xml:space="preserve"> ориентиры для самостоятельной работы над курсом. </w:t>
      </w:r>
      <w:proofErr w:type="gramStart"/>
      <w:r w:rsidR="005D2FB0" w:rsidRPr="002C5E5B">
        <w:rPr>
          <w:rFonts w:ascii="Times New Roman" w:hAnsi="Times New Roman" w:cs="Times New Roman"/>
          <w:sz w:val="24"/>
          <w:szCs w:val="24"/>
        </w:rPr>
        <w:t>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</w:t>
      </w:r>
      <w:proofErr w:type="gramEnd"/>
      <w:r w:rsidR="005D2FB0" w:rsidRPr="002C5E5B">
        <w:rPr>
          <w:rFonts w:ascii="Times New Roman" w:hAnsi="Times New Roman" w:cs="Times New Roman"/>
          <w:sz w:val="24"/>
          <w:szCs w:val="24"/>
        </w:rPr>
        <w:t xml:space="preserve">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2C5E5B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2C5E5B">
        <w:rPr>
          <w:rFonts w:ascii="Times New Roman" w:hAnsi="Times New Roman" w:cs="Times New Roman"/>
          <w:i/>
          <w:sz w:val="24"/>
          <w:szCs w:val="24"/>
        </w:rPr>
        <w:t>и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2C5E5B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2C5E5B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ab/>
        <w:t>При</w:t>
      </w:r>
      <w:r w:rsidRPr="002C5E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2C5E5B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2C5E5B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2C5E5B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2C5E5B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2C5E5B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hAnsi="Times New Roman" w:cs="Times New Roman"/>
          <w:b/>
          <w:i/>
          <w:sz w:val="24"/>
          <w:szCs w:val="24"/>
        </w:rPr>
        <w:t>Видеолекция.</w:t>
      </w:r>
      <w:r w:rsidRPr="002C5E5B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2C5E5B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2C5E5B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</w:t>
      </w:r>
      <w:proofErr w:type="gramStart"/>
      <w:r w:rsidRPr="002C5E5B">
        <w:rPr>
          <w:rFonts w:ascii="Times New Roman" w:hAnsi="Times New Roman" w:cs="Times New Roman"/>
          <w:sz w:val="24"/>
          <w:szCs w:val="24"/>
        </w:rPr>
        <w:t>дств стр</w:t>
      </w:r>
      <w:proofErr w:type="gramEnd"/>
      <w:r w:rsidRPr="002C5E5B">
        <w:rPr>
          <w:rFonts w:ascii="Times New Roman" w:hAnsi="Times New Roman" w:cs="Times New Roman"/>
          <w:sz w:val="24"/>
          <w:szCs w:val="24"/>
        </w:rPr>
        <w:t xml:space="preserve">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</w:t>
      </w:r>
      <w:proofErr w:type="gramStart"/>
      <w:r w:rsidRPr="002C5E5B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C5E5B">
        <w:rPr>
          <w:rFonts w:ascii="Times New Roman" w:hAnsi="Times New Roman" w:cs="Times New Roman"/>
          <w:sz w:val="24"/>
          <w:szCs w:val="24"/>
        </w:rPr>
        <w:t xml:space="preserve"> оценить степень усвоения им теоретического учебного материала.</w:t>
      </w:r>
    </w:p>
    <w:p w:rsidR="004659E5" w:rsidRPr="002C5E5B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2C5E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2C5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</w:t>
      </w:r>
      <w:proofErr w:type="gramEnd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Вступление не должно превышать 5 минут.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2C5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2C5E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2C5E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2C5E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C5E5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</w:t>
      </w:r>
      <w:proofErr w:type="gramStart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обучаемых по изучаемой теме.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изложения основного содержания лекции для разъяснения учебных вопросов рекомендуется использовать </w:t>
      </w:r>
      <w:proofErr w:type="spellStart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мультимедиапроектор</w:t>
      </w:r>
      <w:proofErr w:type="spellEnd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подготовленным набором слайдов, на которых должны быть представлены: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2C5E5B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абор слайдов презентации </w:t>
      </w:r>
      <w:proofErr w:type="spellStart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прилагается к тексту лекции).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2C5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2C5E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2C5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2C5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2C5E5B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Pr="002C5E5B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5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"/>
        <w:gridCol w:w="667"/>
        <w:gridCol w:w="2693"/>
        <w:gridCol w:w="4111"/>
        <w:gridCol w:w="2126"/>
        <w:gridCol w:w="426"/>
        <w:gridCol w:w="5548"/>
      </w:tblGrid>
      <w:tr w:rsidR="00B84327" w:rsidRPr="002C5E5B" w:rsidTr="00BA182B">
        <w:trPr>
          <w:gridBefore w:val="1"/>
          <w:wBefore w:w="150" w:type="dxa"/>
          <w:trHeight w:val="283"/>
        </w:trPr>
        <w:tc>
          <w:tcPr>
            <w:tcW w:w="9597" w:type="dxa"/>
            <w:gridSpan w:val="4"/>
          </w:tcPr>
          <w:p w:rsidR="00B84327" w:rsidRPr="002C5E5B" w:rsidRDefault="002E729C" w:rsidP="0098142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98142C">
              <w:rPr>
                <w:rFonts w:ascii="Times New Roman" w:hAnsi="Times New Roman" w:cs="Times New Roman"/>
                <w:sz w:val="24"/>
                <w:szCs w:val="24"/>
              </w:rPr>
              <w:t>6B02303</w:t>
            </w:r>
            <w:r w:rsidR="00BA182B" w:rsidRPr="00BA182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8142C">
              <w:rPr>
                <w:rFonts w:ascii="Times New Roman" w:hAnsi="Times New Roman" w:cs="Times New Roman"/>
                <w:sz w:val="24"/>
                <w:szCs w:val="24"/>
              </w:rPr>
              <w:t>Иностранная филология</w:t>
            </w:r>
            <w:r w:rsidR="00BA182B" w:rsidRPr="00BA182B">
              <w:rPr>
                <w:rFonts w:ascii="Times New Roman" w:hAnsi="Times New Roman" w:cs="Times New Roman"/>
                <w:sz w:val="24"/>
                <w:szCs w:val="24"/>
              </w:rPr>
              <w:t xml:space="preserve"> (западные языки)»</w:t>
            </w:r>
          </w:p>
        </w:tc>
        <w:tc>
          <w:tcPr>
            <w:tcW w:w="5974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BA182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B84327" w:rsidRPr="002C5E5B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A182B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2E729C"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 курс, </w:t>
            </w:r>
            <w:r w:rsidR="0098142C" w:rsidRPr="009814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6B02303 «Иностранная филология (западные языки)»</w:t>
            </w:r>
          </w:p>
        </w:tc>
        <w:tc>
          <w:tcPr>
            <w:tcW w:w="5974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BA182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B84327" w:rsidRPr="002C5E5B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2C5E5B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91131E" w:rsidRPr="009113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73D2" w:rsidRPr="001973D2">
              <w:rPr>
                <w:rFonts w:ascii="Times New Roman" w:hAnsi="Times New Roman" w:cs="Times New Roman"/>
                <w:sz w:val="24"/>
                <w:szCs w:val="24"/>
              </w:rPr>
              <w:t>Филология и смарт технологии</w:t>
            </w:r>
            <w:r w:rsidR="0091131E" w:rsidRPr="009113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74" w:type="dxa"/>
            <w:gridSpan w:val="2"/>
          </w:tcPr>
          <w:p w:rsidR="00B84327" w:rsidRPr="002C5E5B" w:rsidRDefault="00B84327" w:rsidP="002C5E5B">
            <w:pPr>
              <w:ind w:left="753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BA182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B84327" w:rsidRPr="002C5E5B" w:rsidRDefault="00B84327" w:rsidP="001973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3D2"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системное представление о возможностях использования и разработки SMART технологий, искусственного интеллекта при изучении языков и их применимости в филологических исследованиях и профессиональной деятельности филолога. </w:t>
            </w:r>
            <w:proofErr w:type="gramStart"/>
            <w:r w:rsidR="001973D2" w:rsidRPr="001973D2">
              <w:rPr>
                <w:rFonts w:ascii="Times New Roman" w:hAnsi="Times New Roman" w:cs="Times New Roman"/>
                <w:sz w:val="24"/>
                <w:szCs w:val="24"/>
              </w:rPr>
              <w:t>Будут изучены: актуальные вопросы привлечении современных SMART технологий в филологических исследованиях, знание принципов устройства лингвистических баз данных, существующих корпусов текстов на иностранном языке.</w:t>
            </w:r>
            <w:proofErr w:type="gramEnd"/>
          </w:p>
        </w:tc>
        <w:tc>
          <w:tcPr>
            <w:tcW w:w="5974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BA182B">
        <w:trPr>
          <w:gridBefore w:val="1"/>
          <w:wBefore w:w="150" w:type="dxa"/>
          <w:trHeight w:val="2875"/>
        </w:trPr>
        <w:tc>
          <w:tcPr>
            <w:tcW w:w="9597" w:type="dxa"/>
            <w:gridSpan w:val="4"/>
          </w:tcPr>
          <w:p w:rsidR="00B84327" w:rsidRPr="002C5E5B" w:rsidRDefault="00B84327" w:rsidP="00D6610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973D2" w:rsidRPr="001973D2" w:rsidRDefault="001973D2" w:rsidP="001973D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gramStart"/>
            <w:r w:rsidRPr="0019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9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Владеть навыками использования интерактивного оборудования в иноязычной сфере.</w:t>
            </w:r>
          </w:p>
          <w:p w:rsidR="001973D2" w:rsidRPr="001973D2" w:rsidRDefault="001973D2" w:rsidP="001973D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 2. Уметь  использовать образовательные серверы.</w:t>
            </w:r>
          </w:p>
          <w:p w:rsidR="001973D2" w:rsidRPr="001973D2" w:rsidRDefault="001973D2" w:rsidP="001973D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 3. Демонстрировать знания, полученные в рамках дисциплины  в решении учебных задач.</w:t>
            </w:r>
          </w:p>
          <w:p w:rsidR="001973D2" w:rsidRPr="001973D2" w:rsidRDefault="001973D2" w:rsidP="001973D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 4. Использовать разные виды SMART-технологий в образовательном лингвистическом пространстве.</w:t>
            </w:r>
          </w:p>
          <w:p w:rsidR="002E729C" w:rsidRPr="002C5E5B" w:rsidRDefault="001973D2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 5. Охарактеризовать ключевые идеи SMART-образования как основу дл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обучения в цифровом обществе.</w:t>
            </w:r>
          </w:p>
        </w:tc>
        <w:tc>
          <w:tcPr>
            <w:tcW w:w="5974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2C5E5B" w:rsidTr="00BA182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321850" w:rsidRPr="002C5E5B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4" w:type="dxa"/>
            <w:gridSpan w:val="2"/>
          </w:tcPr>
          <w:p w:rsidR="00321850" w:rsidRPr="002C5E5B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52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2693" w:type="dxa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лекции</w:t>
            </w:r>
          </w:p>
        </w:tc>
        <w:tc>
          <w:tcPr>
            <w:tcW w:w="4111" w:type="dxa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Тезисы</w:t>
            </w:r>
          </w:p>
        </w:tc>
        <w:tc>
          <w:tcPr>
            <w:tcW w:w="2552" w:type="dxa"/>
            <w:gridSpan w:val="2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Список рекомендуемой литературы</w:t>
            </w: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693" w:type="dxa"/>
          </w:tcPr>
          <w:p w:rsidR="00BA182B" w:rsidRPr="00BA182B" w:rsidRDefault="001973D2" w:rsidP="001973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Формализация структуры словаря.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стройство базы данных словаря. </w:t>
            </w:r>
          </w:p>
        </w:tc>
        <w:tc>
          <w:tcPr>
            <w:tcW w:w="4111" w:type="dxa"/>
          </w:tcPr>
          <w:p w:rsidR="00BA182B" w:rsidRPr="002C5E5B" w:rsidRDefault="001973D2" w:rsidP="001973D2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Типы информации в словаре и базе данных (БД).</w:t>
            </w:r>
          </w:p>
        </w:tc>
        <w:tc>
          <w:tcPr>
            <w:tcW w:w="2552" w:type="dxa"/>
            <w:gridSpan w:val="2"/>
            <w:vMerge w:val="restart"/>
          </w:tcPr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>1. Богданов В. В. Статистические концепции языка и речи // Статистика речи и автоматический анализ текста. М., 2023. С. 9–19.</w:t>
            </w: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31F5B" w:rsidRP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>2. Виноград Т. Программа, понимающая естественный язык. М., 2021.</w:t>
            </w: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P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>3. Искусственный интеллект. В 3-х кн. М., 2022. — Кн. 1. Системы общения и экспертные системы. Кн. 2. Модели и методы.</w:t>
            </w: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P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>Шенк</w:t>
            </w:r>
            <w:proofErr w:type="spellEnd"/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 Обработка концептуальной информации. М., 2020. – 110 с.</w:t>
            </w: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P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182B" w:rsidRPr="002C5E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>5. Перцова Н. Н. Автоматические системы типа «вопрос — ответ»,          работающие с естественным языком: история, современное состояние,     перспективы // Прикладная лингвистика. М., 2022. - С. 135–161.</w:t>
            </w: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93" w:type="dxa"/>
          </w:tcPr>
          <w:p w:rsidR="00BA182B" w:rsidRPr="001973D2" w:rsidRDefault="001973D2" w:rsidP="001973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БД: таблицы и формы, фильтры, запросы, отчеты, </w:t>
            </w:r>
            <w:proofErr w:type="spellStart"/>
            <w:proofErr w:type="gramStart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макро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Пользовательская работа с объектами базы в лексикографической практике.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693" w:type="dxa"/>
          </w:tcPr>
          <w:p w:rsidR="00BA182B" w:rsidRPr="00BA182B" w:rsidRDefault="001973D2" w:rsidP="0019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Идеографическая лексикография. Словарь-тезаурус. Устройство </w:t>
            </w:r>
            <w:proofErr w:type="spellStart"/>
            <w:proofErr w:type="gramStart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proofErr w:type="spellEnd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графической</w:t>
            </w:r>
            <w:proofErr w:type="gramEnd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 базы данных, системное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вление семантической иерархии. 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Отечественные идеографические словари. Проект </w:t>
            </w:r>
            <w:proofErr w:type="spellStart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WordNet</w:t>
            </w:r>
            <w:proofErr w:type="spellEnd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 и его развитие в разных странах.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BA182B" w:rsidRPr="00BA182B" w:rsidRDefault="001973D2" w:rsidP="001973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Словари и энциклопедии </w:t>
            </w:r>
            <w:proofErr w:type="spellStart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on-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полнотекстовом формате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gramota.ru, slovari.ru, cfrl.ru, lsw.ru,  rusgram.narod.ru (Грамматика),  speakrus.narod.ru/</w:t>
            </w:r>
            <w:proofErr w:type="spellStart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dict-mirror</w:t>
            </w:r>
            <w:proofErr w:type="spellEnd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, ru.wikipedia.org (сайт «Википедии»)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BA182B" w:rsidRPr="00BA182B" w:rsidRDefault="001973D2" w:rsidP="001973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Формализация структуры словаря.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Макроструктура — словник и его организация.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BA182B" w:rsidRPr="00BA182B" w:rsidRDefault="001973D2" w:rsidP="0019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Микроструктура – повторя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ющаяся модель словарной статьи.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Графическая разметка статьи.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1973D2" w:rsidRPr="001973D2" w:rsidRDefault="001973D2" w:rsidP="001973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Этапы создания современного словаря.</w:t>
            </w:r>
          </w:p>
          <w:p w:rsidR="00BA182B" w:rsidRPr="00BA182B" w:rsidRDefault="00BA182B" w:rsidP="001973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Схема обеспечения словаря.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1973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  <w:trHeight w:val="971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693" w:type="dxa"/>
          </w:tcPr>
          <w:p w:rsidR="00BA182B" w:rsidRPr="00BA182B" w:rsidRDefault="001973D2" w:rsidP="0019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Введение в корпусную лингв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истику (КЛ). Общая информация. </w:t>
            </w: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Понятия корпусной лингвистики. Требования к корпусу.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</w:tcPr>
          <w:p w:rsidR="00BA182B" w:rsidRPr="001973D2" w:rsidRDefault="001973D2" w:rsidP="001973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фика разметки языковых данных. 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Проблемы снятия неоднозначностей в корпусах текстов.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</w:tcPr>
          <w:p w:rsidR="00BA182B" w:rsidRPr="001973D2" w:rsidRDefault="001973D2" w:rsidP="001973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стижения корпусной лингвистики.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  проекты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</w:tcPr>
          <w:p w:rsidR="001973D2" w:rsidRPr="001973D2" w:rsidRDefault="001973D2" w:rsidP="001973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Корпуса текстов </w:t>
            </w:r>
            <w:proofErr w:type="spellStart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A182B" w:rsidRPr="001973D2" w:rsidRDefault="00BA182B" w:rsidP="001973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Проблемы современной корпусной лингвистики.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</w:tcPr>
          <w:p w:rsidR="00BA182B" w:rsidRPr="001973D2" w:rsidRDefault="001973D2" w:rsidP="001973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Корпус и философия лингвистическо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исследования.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Возможность работы с огромными объемами информации.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2C12" w:rsidRPr="002C5E5B" w:rsidTr="001973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  <w:trHeight w:val="1450"/>
        </w:trPr>
        <w:tc>
          <w:tcPr>
            <w:tcW w:w="817" w:type="dxa"/>
            <w:gridSpan w:val="2"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</w:tcPr>
          <w:p w:rsidR="005A2C12" w:rsidRPr="002C5E5B" w:rsidRDefault="001973D2" w:rsidP="001973D2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Постановка оригинальных проблем перед теорет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ической лингвистикой.</w:t>
            </w:r>
          </w:p>
        </w:tc>
        <w:tc>
          <w:tcPr>
            <w:tcW w:w="4111" w:type="dxa"/>
          </w:tcPr>
          <w:p w:rsidR="005A2C12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Пути решения проблем теоретической лингвитикой.</w:t>
            </w:r>
          </w:p>
        </w:tc>
        <w:tc>
          <w:tcPr>
            <w:tcW w:w="2552" w:type="dxa"/>
            <w:gridSpan w:val="2"/>
            <w:vMerge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2C12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</w:tcPr>
          <w:p w:rsidR="005A2C12" w:rsidRPr="002C5E5B" w:rsidRDefault="001973D2" w:rsidP="001973D2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Триада: Язык - Речь - Корпус</w:t>
            </w:r>
          </w:p>
        </w:tc>
        <w:tc>
          <w:tcPr>
            <w:tcW w:w="4111" w:type="dxa"/>
          </w:tcPr>
          <w:p w:rsidR="005A2C12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Построение словарей на основе корпуса.</w:t>
            </w:r>
          </w:p>
        </w:tc>
        <w:tc>
          <w:tcPr>
            <w:tcW w:w="2552" w:type="dxa"/>
            <w:gridSpan w:val="2"/>
            <w:vMerge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2C12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</w:tcPr>
          <w:p w:rsidR="005A2C12" w:rsidRPr="002C5E5B" w:rsidRDefault="001973D2" w:rsidP="001973D2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Понятия корпусной лингвистики.</w:t>
            </w:r>
          </w:p>
        </w:tc>
        <w:tc>
          <w:tcPr>
            <w:tcW w:w="4111" w:type="dxa"/>
          </w:tcPr>
          <w:p w:rsidR="005A2C12" w:rsidRPr="002C5E5B" w:rsidRDefault="001973D2" w:rsidP="005A2C12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Требования к корпусу.</w:t>
            </w:r>
          </w:p>
        </w:tc>
        <w:tc>
          <w:tcPr>
            <w:tcW w:w="2552" w:type="dxa"/>
            <w:gridSpan w:val="2"/>
            <w:vMerge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E603D" w:rsidRPr="002C5E5B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025"/>
        <w:gridCol w:w="3201"/>
      </w:tblGrid>
      <w:tr w:rsidR="00E76DAB" w:rsidRPr="002C5E5B" w:rsidTr="00C130D0">
        <w:trPr>
          <w:trHeight w:val="1106"/>
        </w:trPr>
        <w:tc>
          <w:tcPr>
            <w:tcW w:w="4375" w:type="dxa"/>
            <w:hideMark/>
          </w:tcPr>
          <w:p w:rsidR="00E76DAB" w:rsidRPr="002C5E5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Pr="002C5E5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 w:rsidRPr="002C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3FB4">
              <w:rPr>
                <w:rFonts w:ascii="Times New Roman" w:hAnsi="Times New Roman" w:cs="Times New Roman"/>
                <w:sz w:val="24"/>
                <w:szCs w:val="24"/>
              </w:rPr>
              <w:t>«__________» 2026</w:t>
            </w:r>
            <w:bookmarkStart w:id="0" w:name="_GoBack"/>
            <w:bookmarkEnd w:id="0"/>
          </w:p>
        </w:tc>
        <w:tc>
          <w:tcPr>
            <w:tcW w:w="2025" w:type="dxa"/>
          </w:tcPr>
          <w:p w:rsidR="00E76DAB" w:rsidRPr="002C5E5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</w:tcPr>
          <w:p w:rsidR="00E76DAB" w:rsidRPr="002C5E5B" w:rsidRDefault="00F91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r w:rsidR="0098142C">
              <w:rPr>
                <w:rFonts w:ascii="Times New Roman" w:hAnsi="Times New Roman" w:cs="Times New Roman"/>
                <w:sz w:val="24"/>
                <w:szCs w:val="24"/>
              </w:rPr>
              <w:t>Аймагамбетова</w:t>
            </w:r>
          </w:p>
        </w:tc>
      </w:tr>
    </w:tbl>
    <w:p w:rsidR="00653CA1" w:rsidRPr="002C5E5B" w:rsidRDefault="00653CA1" w:rsidP="0084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2C5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D33AF"/>
    <w:rsid w:val="001973D2"/>
    <w:rsid w:val="00246909"/>
    <w:rsid w:val="002C1D3C"/>
    <w:rsid w:val="002C5E5B"/>
    <w:rsid w:val="002E729C"/>
    <w:rsid w:val="003029AF"/>
    <w:rsid w:val="00321850"/>
    <w:rsid w:val="004659E5"/>
    <w:rsid w:val="004711FE"/>
    <w:rsid w:val="005A2C12"/>
    <w:rsid w:val="005D2FB0"/>
    <w:rsid w:val="005D3FB4"/>
    <w:rsid w:val="00653CA1"/>
    <w:rsid w:val="0083749B"/>
    <w:rsid w:val="0084417F"/>
    <w:rsid w:val="0091131E"/>
    <w:rsid w:val="00931F5B"/>
    <w:rsid w:val="0098142C"/>
    <w:rsid w:val="00B84327"/>
    <w:rsid w:val="00BA182B"/>
    <w:rsid w:val="00C130D0"/>
    <w:rsid w:val="00CE603D"/>
    <w:rsid w:val="00D12CF0"/>
    <w:rsid w:val="00D66108"/>
    <w:rsid w:val="00E73052"/>
    <w:rsid w:val="00E76DAB"/>
    <w:rsid w:val="00EF6D39"/>
    <w:rsid w:val="00F54427"/>
    <w:rsid w:val="00F9134C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kuratov77@mail.ru</cp:lastModifiedBy>
  <cp:revision>32</cp:revision>
  <cp:lastPrinted>2021-01-15T08:31:00Z</cp:lastPrinted>
  <dcterms:created xsi:type="dcterms:W3CDTF">2021-01-13T11:08:00Z</dcterms:created>
  <dcterms:modified xsi:type="dcterms:W3CDTF">2026-05-05T12:34:00Z</dcterms:modified>
</cp:coreProperties>
</file>